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C52D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Commission for the Blind</w:t>
      </w:r>
    </w:p>
    <w:p w14:paraId="4CC42E6E" w14:textId="77777777" w:rsidR="001A77F5" w:rsidRDefault="001A77F5" w:rsidP="001A77F5">
      <w:pPr>
        <w:rPr>
          <w:rFonts w:ascii="Arial" w:hAnsi="Arial" w:cs="Arial"/>
        </w:rPr>
      </w:pPr>
    </w:p>
    <w:p w14:paraId="1D361F22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State Rehabilitation Council</w:t>
      </w:r>
    </w:p>
    <w:p w14:paraId="405527C7" w14:textId="77777777" w:rsidR="001A77F5" w:rsidRDefault="001A77F5" w:rsidP="001A77F5">
      <w:pPr>
        <w:rPr>
          <w:rFonts w:ascii="Arial" w:hAnsi="Arial" w:cs="Arial"/>
        </w:rPr>
      </w:pPr>
    </w:p>
    <w:p w14:paraId="1DE3E1A0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TENTATIVE AGENDA</w:t>
      </w:r>
    </w:p>
    <w:p w14:paraId="4A5372EB" w14:textId="77777777" w:rsidR="001A77F5" w:rsidRDefault="001A77F5" w:rsidP="001A77F5">
      <w:pPr>
        <w:rPr>
          <w:rFonts w:ascii="Arial" w:hAnsi="Arial" w:cs="Arial"/>
        </w:rPr>
      </w:pPr>
    </w:p>
    <w:p w14:paraId="7E6C7942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Regular Meeting to be Held Virtually</w:t>
      </w:r>
    </w:p>
    <w:p w14:paraId="2274DBA7" w14:textId="77777777" w:rsidR="001A77F5" w:rsidRDefault="001A77F5" w:rsidP="001A77F5">
      <w:pPr>
        <w:rPr>
          <w:rFonts w:ascii="Arial" w:hAnsi="Arial" w:cs="Arial"/>
        </w:rPr>
      </w:pPr>
    </w:p>
    <w:p w14:paraId="781B671D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September 8, 2022 - 9:00 AM</w:t>
      </w:r>
    </w:p>
    <w:p w14:paraId="4E4FAE62" w14:textId="77777777" w:rsidR="001A77F5" w:rsidRDefault="001A77F5" w:rsidP="001A77F5">
      <w:pPr>
        <w:rPr>
          <w:rFonts w:ascii="Arial" w:hAnsi="Arial" w:cs="Arial"/>
        </w:rPr>
      </w:pPr>
    </w:p>
    <w:p w14:paraId="176A7D6A" w14:textId="77777777" w:rsidR="00A16507" w:rsidRPr="00196042" w:rsidRDefault="00A16507" w:rsidP="00A16507">
      <w:pPr>
        <w:rPr>
          <w:rFonts w:ascii="Arial" w:hAnsi="Arial"/>
        </w:rPr>
      </w:pPr>
      <w:r w:rsidRPr="00196042">
        <w:rPr>
          <w:rFonts w:ascii="Arial" w:hAnsi="Arial"/>
        </w:rPr>
        <w:t>Join Zoom Meeting</w:t>
      </w:r>
    </w:p>
    <w:p w14:paraId="6B5A16CF" w14:textId="77777777" w:rsidR="00A16507" w:rsidRPr="00196042" w:rsidRDefault="00A16507" w:rsidP="00A16507">
      <w:pPr>
        <w:rPr>
          <w:rFonts w:ascii="Arial" w:hAnsi="Arial"/>
        </w:rPr>
      </w:pPr>
      <w:r w:rsidRPr="00196042">
        <w:rPr>
          <w:rFonts w:ascii="Arial" w:hAnsi="Arial"/>
        </w:rPr>
        <w:t>https://us02web.zoom.us/j/84883981084?pwd=WXlwUS91eWo0NXdVZUpMeDR6QlpTUT09</w:t>
      </w:r>
    </w:p>
    <w:p w14:paraId="7A29F217" w14:textId="77777777" w:rsidR="00A16507" w:rsidRPr="00196042" w:rsidRDefault="00A16507" w:rsidP="00A16507">
      <w:pPr>
        <w:rPr>
          <w:rFonts w:ascii="Arial" w:hAnsi="Arial"/>
        </w:rPr>
      </w:pPr>
    </w:p>
    <w:p w14:paraId="363955F7" w14:textId="77777777" w:rsidR="00A16507" w:rsidRPr="00196042" w:rsidRDefault="00A16507" w:rsidP="00A16507">
      <w:pPr>
        <w:rPr>
          <w:rFonts w:ascii="Arial" w:hAnsi="Arial"/>
        </w:rPr>
      </w:pPr>
      <w:r w:rsidRPr="00196042">
        <w:rPr>
          <w:rFonts w:ascii="Arial" w:hAnsi="Arial"/>
        </w:rPr>
        <w:t>Meeting ID: 848 8398 1084</w:t>
      </w:r>
    </w:p>
    <w:p w14:paraId="50A3B713" w14:textId="77777777" w:rsidR="00A16507" w:rsidRPr="00196042" w:rsidRDefault="00A16507" w:rsidP="00A16507">
      <w:pPr>
        <w:rPr>
          <w:rFonts w:ascii="Arial" w:hAnsi="Arial"/>
        </w:rPr>
      </w:pPr>
      <w:r w:rsidRPr="00196042">
        <w:rPr>
          <w:rFonts w:ascii="Arial" w:hAnsi="Arial"/>
        </w:rPr>
        <w:t>Passcode: 705863</w:t>
      </w:r>
    </w:p>
    <w:p w14:paraId="33B345A5" w14:textId="77777777" w:rsidR="00A16507" w:rsidRPr="00196042" w:rsidRDefault="00A16507" w:rsidP="00A16507">
      <w:pPr>
        <w:rPr>
          <w:rFonts w:ascii="Arial" w:hAnsi="Arial"/>
        </w:rPr>
      </w:pPr>
      <w:r w:rsidRPr="00196042">
        <w:rPr>
          <w:rFonts w:ascii="Arial" w:hAnsi="Arial"/>
        </w:rPr>
        <w:t>One tap mobile</w:t>
      </w:r>
    </w:p>
    <w:p w14:paraId="7F839A70" w14:textId="77777777" w:rsidR="00A16507" w:rsidRPr="00196042" w:rsidRDefault="00A16507" w:rsidP="00A16507">
      <w:pPr>
        <w:rPr>
          <w:rFonts w:ascii="Arial" w:hAnsi="Arial"/>
        </w:rPr>
      </w:pPr>
      <w:r w:rsidRPr="00196042">
        <w:rPr>
          <w:rFonts w:ascii="Arial" w:hAnsi="Arial"/>
        </w:rPr>
        <w:t>+</w:t>
      </w:r>
      <w:proofErr w:type="gramStart"/>
      <w:r w:rsidRPr="00196042">
        <w:rPr>
          <w:rFonts w:ascii="Arial" w:hAnsi="Arial"/>
        </w:rPr>
        <w:t>13462487799,,</w:t>
      </w:r>
      <w:proofErr w:type="gramEnd"/>
      <w:r w:rsidRPr="00196042">
        <w:rPr>
          <w:rFonts w:ascii="Arial" w:hAnsi="Arial"/>
        </w:rPr>
        <w:t>84883981084#,,,,*705863# US (Houston)</w:t>
      </w:r>
    </w:p>
    <w:p w14:paraId="76C8B02C" w14:textId="77777777" w:rsidR="00A16507" w:rsidRPr="00196042" w:rsidRDefault="00A16507" w:rsidP="00A16507">
      <w:pPr>
        <w:rPr>
          <w:rFonts w:ascii="Arial" w:hAnsi="Arial"/>
        </w:rPr>
      </w:pPr>
    </w:p>
    <w:p w14:paraId="0C1B80FF" w14:textId="77777777" w:rsidR="00A16507" w:rsidRPr="00196042" w:rsidRDefault="00A16507" w:rsidP="00A16507">
      <w:pPr>
        <w:rPr>
          <w:rFonts w:ascii="Arial" w:hAnsi="Arial"/>
        </w:rPr>
      </w:pPr>
      <w:r w:rsidRPr="00196042">
        <w:rPr>
          <w:rFonts w:ascii="Arial" w:hAnsi="Arial"/>
        </w:rPr>
        <w:t>Dial by your location</w:t>
      </w:r>
    </w:p>
    <w:p w14:paraId="1630779A" w14:textId="77777777" w:rsidR="00A16507" w:rsidRPr="00196042" w:rsidRDefault="00A16507" w:rsidP="00A16507">
      <w:pPr>
        <w:rPr>
          <w:rFonts w:ascii="Arial" w:hAnsi="Arial"/>
        </w:rPr>
      </w:pPr>
      <w:r w:rsidRPr="00196042">
        <w:rPr>
          <w:rFonts w:ascii="Arial" w:hAnsi="Arial"/>
        </w:rPr>
        <w:t xml:space="preserve">        +1 346 248 7799 US (Houston)</w:t>
      </w:r>
    </w:p>
    <w:p w14:paraId="5C6914ED" w14:textId="77777777" w:rsidR="00A16507" w:rsidRPr="00F97ADE" w:rsidRDefault="00A16507" w:rsidP="00A16507">
      <w:pPr>
        <w:rPr>
          <w:rFonts w:ascii="Arial" w:hAnsi="Arial"/>
        </w:rPr>
      </w:pPr>
      <w:r w:rsidRPr="00196042">
        <w:rPr>
          <w:rFonts w:ascii="Arial" w:hAnsi="Arial"/>
        </w:rPr>
        <w:t xml:space="preserve">        888 475 4499 US Toll-free</w:t>
      </w:r>
    </w:p>
    <w:p w14:paraId="2C9CA22C" w14:textId="77777777" w:rsidR="001A77F5" w:rsidRDefault="001A77F5" w:rsidP="001A77F5">
      <w:pPr>
        <w:rPr>
          <w:rFonts w:ascii="Arial" w:hAnsi="Arial" w:cs="Arial"/>
        </w:rPr>
      </w:pPr>
    </w:p>
    <w:p w14:paraId="1006404A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of the public who require meeting materials or encounter difficulty participating may contact Kelly Burma at 505-383-2277 or </w:t>
      </w:r>
      <w:hyperlink r:id="rId4" w:history="1">
        <w:r>
          <w:rPr>
            <w:rStyle w:val="Hyperlink"/>
            <w:rFonts w:ascii="Arial" w:hAnsi="Arial" w:cs="Arial"/>
          </w:rPr>
          <w:t>Kelly.burma@state.nm.us</w:t>
        </w:r>
      </w:hyperlink>
      <w:r>
        <w:rPr>
          <w:rFonts w:ascii="Arial" w:hAnsi="Arial" w:cs="Arial"/>
        </w:rPr>
        <w:t xml:space="preserve">. A recording of the meeting will be posted on the Commission web page, </w:t>
      </w:r>
      <w:hyperlink r:id="rId5" w:history="1">
        <w:r>
          <w:rPr>
            <w:rStyle w:val="Hyperlink"/>
            <w:rFonts w:ascii="Arial" w:hAnsi="Arial" w:cs="Arial"/>
          </w:rPr>
          <w:t>www.cfb.state.nm.us</w:t>
        </w:r>
      </w:hyperlink>
    </w:p>
    <w:p w14:paraId="5ADD033D" w14:textId="77777777" w:rsidR="001A77F5" w:rsidRDefault="001A77F5" w:rsidP="001A77F5">
      <w:pPr>
        <w:rPr>
          <w:rFonts w:ascii="Arial" w:hAnsi="Arial" w:cs="Arial"/>
        </w:rPr>
      </w:pPr>
    </w:p>
    <w:p w14:paraId="6BD22961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1. Call to Order</w:t>
      </w:r>
    </w:p>
    <w:p w14:paraId="788A4F7E" w14:textId="77777777" w:rsidR="001A77F5" w:rsidRDefault="001A77F5" w:rsidP="001A77F5">
      <w:pPr>
        <w:rPr>
          <w:rFonts w:ascii="Arial" w:hAnsi="Arial" w:cs="Arial"/>
        </w:rPr>
      </w:pPr>
    </w:p>
    <w:p w14:paraId="6D188C48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2. Roll Call</w:t>
      </w:r>
    </w:p>
    <w:p w14:paraId="61CA9B91" w14:textId="77777777" w:rsidR="001A77F5" w:rsidRDefault="001A77F5" w:rsidP="001A77F5">
      <w:pPr>
        <w:rPr>
          <w:rFonts w:ascii="Arial" w:hAnsi="Arial" w:cs="Arial"/>
        </w:rPr>
      </w:pPr>
    </w:p>
    <w:p w14:paraId="34BEFBCB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3. Introduction of Guests and Staff</w:t>
      </w:r>
    </w:p>
    <w:p w14:paraId="1DCE66BA" w14:textId="77777777" w:rsidR="001A77F5" w:rsidRDefault="001A77F5" w:rsidP="001A77F5">
      <w:pPr>
        <w:rPr>
          <w:rFonts w:ascii="Arial" w:hAnsi="Arial" w:cs="Arial"/>
        </w:rPr>
      </w:pPr>
    </w:p>
    <w:p w14:paraId="1247A818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4. Approval of Possible Changes to the Agenda Order and Deletion of Agenda Items</w:t>
      </w:r>
    </w:p>
    <w:p w14:paraId="62084EDF" w14:textId="77777777" w:rsidR="001A77F5" w:rsidRDefault="001A77F5" w:rsidP="001A77F5">
      <w:pPr>
        <w:rPr>
          <w:rFonts w:ascii="Arial" w:hAnsi="Arial" w:cs="Arial"/>
        </w:rPr>
      </w:pPr>
    </w:p>
    <w:p w14:paraId="73C6BD04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5. Approval of Minutes for the Meeting of May 6, 2022</w:t>
      </w:r>
    </w:p>
    <w:p w14:paraId="2A4E33E5" w14:textId="77777777" w:rsidR="001A77F5" w:rsidRDefault="001A77F5" w:rsidP="001A77F5">
      <w:pPr>
        <w:rPr>
          <w:rFonts w:ascii="Arial" w:hAnsi="Arial" w:cs="Arial"/>
        </w:rPr>
      </w:pPr>
    </w:p>
    <w:p w14:paraId="1529B255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Chairperson’s Report, Peggy Hayes </w:t>
      </w:r>
    </w:p>
    <w:p w14:paraId="7BAB2E0F" w14:textId="77777777" w:rsidR="001A77F5" w:rsidRDefault="001A77F5" w:rsidP="001A77F5">
      <w:pPr>
        <w:rPr>
          <w:rFonts w:ascii="Arial" w:hAnsi="Arial" w:cs="Arial"/>
        </w:rPr>
      </w:pPr>
    </w:p>
    <w:p w14:paraId="7112E4B7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7. Director's Report, Greg Trapp</w:t>
      </w:r>
    </w:p>
    <w:p w14:paraId="7CDD36A4" w14:textId="77777777" w:rsidR="001A77F5" w:rsidRDefault="001A77F5" w:rsidP="001A77F5">
      <w:pPr>
        <w:rPr>
          <w:rFonts w:ascii="Arial" w:hAnsi="Arial" w:cs="Arial"/>
        </w:rPr>
      </w:pPr>
    </w:p>
    <w:p w14:paraId="6D4FB565" w14:textId="18DFB0EA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a. Major Trends and Developments, Greg Trapp</w:t>
      </w:r>
    </w:p>
    <w:p w14:paraId="2D05FBE0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b. Administration and Finance, Kevin Romero</w:t>
      </w:r>
    </w:p>
    <w:p w14:paraId="599C859C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c. Independent Living and Vocational Rehabilitation, Jim Salas</w:t>
      </w:r>
    </w:p>
    <w:p w14:paraId="64BE8537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d. Orientation Center, Jedi Moerke</w:t>
      </w:r>
    </w:p>
    <w:p w14:paraId="7C097D1F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e. Skills Center, Kelly Burma</w:t>
      </w:r>
    </w:p>
    <w:p w14:paraId="13120EEB" w14:textId="77777777" w:rsidR="001A77F5" w:rsidRDefault="001A77F5" w:rsidP="001A77F5">
      <w:pPr>
        <w:rPr>
          <w:rFonts w:ascii="Arial" w:hAnsi="Arial" w:cs="Arial"/>
        </w:rPr>
      </w:pPr>
    </w:p>
    <w:p w14:paraId="36D2FC34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8. Unfinished Business</w:t>
      </w:r>
    </w:p>
    <w:p w14:paraId="57221E85" w14:textId="77777777" w:rsidR="001A77F5" w:rsidRDefault="001A77F5" w:rsidP="001A77F5">
      <w:pPr>
        <w:rPr>
          <w:rFonts w:ascii="Arial" w:hAnsi="Arial" w:cs="Arial"/>
        </w:rPr>
      </w:pPr>
    </w:p>
    <w:p w14:paraId="52F9C708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a. Report on Apartment Construction at the Orientation Center, Lucy Mallahan, and Jedi Moerke</w:t>
      </w:r>
    </w:p>
    <w:p w14:paraId="53555B44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b. Report on the 2022 Students in Transition to Employment Program, Daphne Mitchell, and Kelly Burma</w:t>
      </w:r>
    </w:p>
    <w:p w14:paraId="0C9B25FC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c. Update on Manual of Operating Procedures Chapter 11 - Transition, Jim Salas</w:t>
      </w:r>
    </w:p>
    <w:p w14:paraId="370CE5B3" w14:textId="77777777" w:rsidR="001A77F5" w:rsidRDefault="001A77F5" w:rsidP="001A77F5">
      <w:pPr>
        <w:rPr>
          <w:rFonts w:ascii="Arial" w:hAnsi="Arial" w:cs="Arial"/>
        </w:rPr>
      </w:pPr>
    </w:p>
    <w:p w14:paraId="04D4E3DD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9. New Business</w:t>
      </w:r>
    </w:p>
    <w:p w14:paraId="763654F9" w14:textId="77777777" w:rsidR="001A77F5" w:rsidRDefault="001A77F5" w:rsidP="001A77F5">
      <w:pPr>
        <w:rPr>
          <w:rFonts w:ascii="Arial" w:hAnsi="Arial" w:cs="Arial"/>
        </w:rPr>
      </w:pPr>
    </w:p>
    <w:p w14:paraId="1D66BD6F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a. Report on Ability to Provide the Full Range of Vocational Rehabilitation Services to all Eligible Individuals, Greg Trapp, Jim Salas, and Kevin Romero</w:t>
      </w:r>
    </w:p>
    <w:p w14:paraId="097E113C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b. Status of Pre-Employment Transition Services (Pre-ETS), Update and Forecast of Ability to Provide Required Pre-ETS Services, Greg Trapp, Jim Salas, and Kevin Romero</w:t>
      </w:r>
    </w:p>
    <w:p w14:paraId="4467F055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c. Report on Submission of the Combined State Plan, Process and Timelines, Jim Salas</w:t>
      </w:r>
    </w:p>
    <w:p w14:paraId="627BB5EF" w14:textId="77777777" w:rsidR="001A77F5" w:rsidRDefault="001A77F5" w:rsidP="001A77F5">
      <w:pPr>
        <w:rPr>
          <w:rFonts w:ascii="Arial" w:hAnsi="Arial" w:cs="Arial"/>
        </w:rPr>
      </w:pPr>
    </w:p>
    <w:p w14:paraId="3EFF6F7C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10. Council Open Discussion</w:t>
      </w:r>
    </w:p>
    <w:p w14:paraId="6864C3D5" w14:textId="77777777" w:rsidR="001A77F5" w:rsidRDefault="001A77F5" w:rsidP="001A77F5">
      <w:pPr>
        <w:rPr>
          <w:rFonts w:ascii="Arial" w:hAnsi="Arial" w:cs="Arial"/>
        </w:rPr>
      </w:pPr>
    </w:p>
    <w:p w14:paraId="7CB9AFC5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11. Comments from the Audience</w:t>
      </w:r>
    </w:p>
    <w:p w14:paraId="7A992042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 </w:t>
      </w:r>
    </w:p>
    <w:p w14:paraId="5F778261" w14:textId="77777777" w:rsidR="001A77F5" w:rsidRDefault="001A77F5" w:rsidP="001A77F5">
      <w:pPr>
        <w:rPr>
          <w:rFonts w:ascii="Arial" w:hAnsi="Arial" w:cs="Arial"/>
        </w:rPr>
      </w:pPr>
      <w:r>
        <w:rPr>
          <w:rFonts w:ascii="Arial" w:hAnsi="Arial" w:cs="Arial"/>
        </w:rPr>
        <w:t>12. Date and Location of Next Meeting</w:t>
      </w:r>
    </w:p>
    <w:p w14:paraId="06D1AD91" w14:textId="77777777" w:rsidR="001A77F5" w:rsidRDefault="001A77F5" w:rsidP="001A77F5">
      <w:pPr>
        <w:rPr>
          <w:rFonts w:ascii="Arial" w:hAnsi="Arial" w:cs="Arial"/>
        </w:rPr>
      </w:pPr>
    </w:p>
    <w:p w14:paraId="5035F879" w14:textId="34FC3D7D" w:rsidR="007E375A" w:rsidRDefault="001A77F5" w:rsidP="001A77F5">
      <w:r>
        <w:rPr>
          <w:rFonts w:ascii="Arial" w:hAnsi="Arial" w:cs="Arial"/>
        </w:rPr>
        <w:t>13. Adjourn</w:t>
      </w:r>
    </w:p>
    <w:sectPr w:rsidR="007E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F5"/>
    <w:rsid w:val="001A77F5"/>
    <w:rsid w:val="007E375A"/>
    <w:rsid w:val="00A16507"/>
    <w:rsid w:val="00E6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7FA8"/>
  <w15:chartTrackingRefBased/>
  <w15:docId w15:val="{4AA71C77-9888-4684-BBB3-31F17723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7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7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fb.state.nm.us" TargetMode="External"/><Relationship Id="rId4" Type="http://schemas.openxmlformats.org/officeDocument/2006/relationships/hyperlink" Target="mailto:Kelly.burma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Patricia, CFB</dc:creator>
  <cp:keywords/>
  <dc:description/>
  <cp:lastModifiedBy>Trujillo, Audrey, CFB</cp:lastModifiedBy>
  <cp:revision>2</cp:revision>
  <dcterms:created xsi:type="dcterms:W3CDTF">2022-09-01T14:58:00Z</dcterms:created>
  <dcterms:modified xsi:type="dcterms:W3CDTF">2022-09-01T14:58:00Z</dcterms:modified>
</cp:coreProperties>
</file>